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5CF" w:rsidRDefault="00ED55CF">
      <w:pPr>
        <w:rPr>
          <w:noProof/>
        </w:rPr>
      </w:pPr>
      <w:r w:rsidRPr="00ED55CF">
        <w:rPr>
          <w:noProof/>
        </w:rPr>
        <w:drawing>
          <wp:inline distT="0" distB="0" distL="0" distR="0">
            <wp:extent cx="6716932" cy="9004151"/>
            <wp:effectExtent l="19050" t="0" r="0" b="0"/>
            <wp:docPr id="1" name="Рисунок 2" descr="C:\Users\Садик\Desktop\сканы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сканы\IMG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/>
                    </a:blip>
                    <a:srcRect l="3991" t="2006" r="-6902" b="4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671" cy="9011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5CF" w:rsidRDefault="00ED55CF">
      <w:pPr>
        <w:rPr>
          <w:noProof/>
        </w:rPr>
      </w:pPr>
    </w:p>
    <w:p w:rsidR="00ED55CF" w:rsidRDefault="00ED55CF">
      <w:pPr>
        <w:rPr>
          <w:noProof/>
        </w:rPr>
      </w:pPr>
    </w:p>
    <w:p w:rsidR="00ED55CF" w:rsidRPr="00F478CF" w:rsidRDefault="00ED55CF" w:rsidP="00ED55CF">
      <w:pPr>
        <w:numPr>
          <w:ilvl w:val="1"/>
          <w:numId w:val="1"/>
        </w:numPr>
        <w:suppressAutoHyphens/>
        <w:spacing w:line="360" w:lineRule="auto"/>
        <w:contextualSpacing/>
        <w:jc w:val="both"/>
        <w:rPr>
          <w:rStyle w:val="c1"/>
          <w:rFonts w:ascii="Times New Roman" w:hAnsi="Times New Roman"/>
          <w:color w:val="000000"/>
          <w:sz w:val="24"/>
          <w:szCs w:val="24"/>
        </w:rPr>
      </w:pPr>
      <w:r w:rsidRPr="00F478CF">
        <w:rPr>
          <w:rStyle w:val="c2"/>
          <w:rFonts w:ascii="Times New Roman" w:hAnsi="Times New Roman"/>
          <w:bCs/>
          <w:color w:val="000000"/>
          <w:sz w:val="24"/>
          <w:szCs w:val="24"/>
        </w:rPr>
        <w:t>1. Создать</w:t>
      </w:r>
      <w:r w:rsidRPr="00F478CF">
        <w:rPr>
          <w:rStyle w:val="c2"/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478CF">
        <w:rPr>
          <w:rStyle w:val="c2"/>
          <w:rFonts w:ascii="Times New Roman" w:hAnsi="Times New Roman"/>
          <w:color w:val="000000"/>
          <w:sz w:val="24"/>
          <w:szCs w:val="24"/>
        </w:rPr>
        <w:t xml:space="preserve"> условия для речевого развития дошкольников по английскому языку;</w:t>
      </w:r>
    </w:p>
    <w:p w:rsidR="00ED55CF" w:rsidRPr="00F478CF" w:rsidRDefault="00ED55CF" w:rsidP="00ED55CF">
      <w:pPr>
        <w:numPr>
          <w:ilvl w:val="1"/>
          <w:numId w:val="1"/>
        </w:numPr>
        <w:tabs>
          <w:tab w:val="clear" w:pos="360"/>
          <w:tab w:val="num" w:pos="0"/>
        </w:tabs>
        <w:suppressAutoHyphens/>
        <w:spacing w:line="360" w:lineRule="auto"/>
        <w:contextualSpacing/>
        <w:jc w:val="both"/>
        <w:rPr>
          <w:rStyle w:val="c1"/>
          <w:rFonts w:ascii="Times New Roman" w:hAnsi="Times New Roman"/>
          <w:color w:val="000000"/>
          <w:sz w:val="24"/>
          <w:szCs w:val="24"/>
        </w:rPr>
      </w:pPr>
      <w:r w:rsidRPr="00F478CF">
        <w:rPr>
          <w:rStyle w:val="c1"/>
          <w:rFonts w:ascii="Times New Roman" w:hAnsi="Times New Roman"/>
          <w:color w:val="000000"/>
          <w:sz w:val="24"/>
          <w:szCs w:val="24"/>
        </w:rPr>
        <w:t xml:space="preserve"> 2. </w:t>
      </w:r>
      <w:r>
        <w:rPr>
          <w:rStyle w:val="c1"/>
          <w:rFonts w:ascii="Times New Roman" w:hAnsi="Times New Roman"/>
          <w:color w:val="000000"/>
          <w:sz w:val="24"/>
          <w:szCs w:val="24"/>
        </w:rPr>
        <w:t>Обобщи</w:t>
      </w:r>
      <w:r w:rsidRPr="00F478CF">
        <w:rPr>
          <w:rStyle w:val="c1"/>
          <w:rFonts w:ascii="Times New Roman" w:hAnsi="Times New Roman"/>
          <w:color w:val="000000"/>
          <w:sz w:val="24"/>
          <w:szCs w:val="24"/>
        </w:rPr>
        <w:t>ть и распространить опыт деятельности дошкольных образовательных учреждений по созданию условий для развития творческих способностей дошкольников в театрализованной деятельности и приобщению их к театральной культуре;</w:t>
      </w:r>
    </w:p>
    <w:p w:rsidR="00ED55CF" w:rsidRPr="00F478CF" w:rsidRDefault="00ED55CF" w:rsidP="00ED55CF">
      <w:pPr>
        <w:numPr>
          <w:ilvl w:val="1"/>
          <w:numId w:val="1"/>
        </w:numPr>
        <w:shd w:val="clear" w:color="auto" w:fill="FFFFFF"/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478CF">
        <w:rPr>
          <w:rStyle w:val="c1"/>
          <w:rFonts w:ascii="Times New Roman" w:hAnsi="Times New Roman"/>
          <w:color w:val="000000"/>
          <w:sz w:val="24"/>
          <w:szCs w:val="24"/>
        </w:rPr>
        <w:t xml:space="preserve"> 3.  </w:t>
      </w:r>
      <w:r>
        <w:rPr>
          <w:rStyle w:val="c1"/>
          <w:rFonts w:ascii="Times New Roman" w:hAnsi="Times New Roman"/>
          <w:color w:val="000000"/>
          <w:sz w:val="24"/>
          <w:szCs w:val="24"/>
        </w:rPr>
        <w:t xml:space="preserve"> Повыси</w:t>
      </w:r>
      <w:r w:rsidRPr="00F478CF">
        <w:rPr>
          <w:rStyle w:val="c1"/>
          <w:rFonts w:ascii="Times New Roman" w:hAnsi="Times New Roman"/>
          <w:color w:val="000000"/>
          <w:sz w:val="24"/>
          <w:szCs w:val="24"/>
        </w:rPr>
        <w:t>ть мотивацию дошкольников к изучению английского языка.</w:t>
      </w:r>
      <w:r w:rsidRPr="00F478CF">
        <w:rPr>
          <w:rFonts w:ascii="Times New Roman" w:hAnsi="Times New Roman"/>
          <w:sz w:val="24"/>
          <w:szCs w:val="24"/>
        </w:rPr>
        <w:t xml:space="preserve"> </w:t>
      </w:r>
    </w:p>
    <w:p w:rsidR="00ED55CF" w:rsidRPr="00F478CF" w:rsidRDefault="00ED55CF" w:rsidP="00ED55CF">
      <w:pPr>
        <w:numPr>
          <w:ilvl w:val="0"/>
          <w:numId w:val="1"/>
        </w:numPr>
        <w:suppressAutoHyphens/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478CF">
        <w:rPr>
          <w:rFonts w:ascii="Times New Roman" w:hAnsi="Times New Roman"/>
          <w:b/>
          <w:sz w:val="24"/>
          <w:szCs w:val="24"/>
        </w:rPr>
        <w:t>Сроки и порядок проведения Конкурса</w:t>
      </w:r>
    </w:p>
    <w:p w:rsidR="00ED55CF" w:rsidRPr="00F478CF" w:rsidRDefault="00ED55CF" w:rsidP="00ED55CF">
      <w:pPr>
        <w:spacing w:line="36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F478CF">
        <w:rPr>
          <w:rFonts w:ascii="Times New Roman" w:hAnsi="Times New Roman"/>
          <w:sz w:val="24"/>
          <w:szCs w:val="24"/>
        </w:rPr>
        <w:t xml:space="preserve">4.1. Конкурсная программа проходит в два этапа: </w:t>
      </w:r>
      <w:r w:rsidRPr="00F478CF">
        <w:rPr>
          <w:rFonts w:ascii="Times New Roman" w:hAnsi="Times New Roman"/>
          <w:i/>
          <w:sz w:val="24"/>
          <w:szCs w:val="24"/>
        </w:rPr>
        <w:t>предварительный (заочный)</w:t>
      </w:r>
      <w:r w:rsidRPr="00F478CF">
        <w:rPr>
          <w:rFonts w:ascii="Times New Roman" w:hAnsi="Times New Roman"/>
          <w:sz w:val="24"/>
          <w:szCs w:val="24"/>
        </w:rPr>
        <w:t xml:space="preserve"> этап и </w:t>
      </w:r>
      <w:r w:rsidRPr="00F478CF">
        <w:rPr>
          <w:rFonts w:ascii="Times New Roman" w:hAnsi="Times New Roman"/>
          <w:i/>
          <w:sz w:val="24"/>
          <w:szCs w:val="24"/>
        </w:rPr>
        <w:t>финальный</w:t>
      </w:r>
      <w:r w:rsidRPr="00F478CF">
        <w:rPr>
          <w:rFonts w:ascii="Times New Roman" w:hAnsi="Times New Roman"/>
          <w:sz w:val="24"/>
          <w:szCs w:val="24"/>
        </w:rPr>
        <w:t xml:space="preserve"> </w:t>
      </w:r>
      <w:r w:rsidRPr="00F478CF">
        <w:rPr>
          <w:rFonts w:ascii="Times New Roman" w:hAnsi="Times New Roman"/>
          <w:i/>
          <w:sz w:val="24"/>
          <w:szCs w:val="24"/>
        </w:rPr>
        <w:t>(очный)</w:t>
      </w:r>
      <w:r w:rsidRPr="00F478CF">
        <w:rPr>
          <w:rFonts w:ascii="Times New Roman" w:hAnsi="Times New Roman"/>
          <w:sz w:val="24"/>
          <w:szCs w:val="24"/>
        </w:rPr>
        <w:t xml:space="preserve"> этап Конкурса.</w:t>
      </w:r>
    </w:p>
    <w:p w:rsidR="00ED55CF" w:rsidRPr="00F478CF" w:rsidRDefault="00ED55CF" w:rsidP="00ED55CF">
      <w:pPr>
        <w:spacing w:line="360" w:lineRule="auto"/>
        <w:ind w:left="360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F478CF">
        <w:rPr>
          <w:rFonts w:ascii="Times New Roman" w:hAnsi="Times New Roman"/>
          <w:b/>
          <w:i/>
          <w:sz w:val="24"/>
          <w:szCs w:val="24"/>
        </w:rPr>
        <w:t xml:space="preserve"> Предварительный этап </w:t>
      </w:r>
      <w:r w:rsidRPr="00F478CF">
        <w:rPr>
          <w:rFonts w:ascii="Times New Roman" w:hAnsi="Times New Roman"/>
          <w:sz w:val="24"/>
          <w:szCs w:val="24"/>
        </w:rPr>
        <w:t>представляет собой:</w:t>
      </w:r>
      <w:r w:rsidRPr="00F478CF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ED55CF" w:rsidRPr="00F478CF" w:rsidRDefault="00ED55CF" w:rsidP="00ED55CF">
      <w:pPr>
        <w:spacing w:line="36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F478CF">
        <w:rPr>
          <w:rFonts w:ascii="Times New Roman" w:hAnsi="Times New Roman"/>
          <w:sz w:val="24"/>
          <w:szCs w:val="24"/>
        </w:rPr>
        <w:t xml:space="preserve">1. Просмотр  и оценивание жюри творческих работ участников в видеозаписи.  Работы необходимо предоставить в Оргкомитет не позднее 26 февраля 2019г. </w:t>
      </w:r>
    </w:p>
    <w:p w:rsidR="00ED55CF" w:rsidRPr="00F478CF" w:rsidRDefault="00ED55CF" w:rsidP="00ED55CF">
      <w:pPr>
        <w:spacing w:line="36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F478CF">
        <w:rPr>
          <w:rFonts w:ascii="Times New Roman" w:hAnsi="Times New Roman"/>
          <w:sz w:val="24"/>
          <w:szCs w:val="24"/>
        </w:rPr>
        <w:t xml:space="preserve">2. Заявки и конкурсные работы предоставляются на электронных носителях </w:t>
      </w:r>
      <w:r>
        <w:rPr>
          <w:rFonts w:ascii="Times New Roman" w:hAnsi="Times New Roman"/>
          <w:sz w:val="24"/>
          <w:szCs w:val="24"/>
        </w:rPr>
        <w:t xml:space="preserve">(диски, </w:t>
      </w:r>
      <w:proofErr w:type="spellStart"/>
      <w:r>
        <w:rPr>
          <w:rFonts w:ascii="Times New Roman" w:hAnsi="Times New Roman"/>
          <w:sz w:val="24"/>
          <w:szCs w:val="24"/>
        </w:rPr>
        <w:t>флешки</w:t>
      </w:r>
      <w:proofErr w:type="spellEnd"/>
      <w:r w:rsidRPr="00F478CF">
        <w:rPr>
          <w:rFonts w:ascii="Times New Roman" w:hAnsi="Times New Roman"/>
          <w:sz w:val="24"/>
          <w:szCs w:val="24"/>
        </w:rPr>
        <w:t xml:space="preserve">), для республиканских представителей – по электронной почте на адрес </w:t>
      </w:r>
      <w:hyperlink r:id="rId6" w:history="1">
        <w:r w:rsidRPr="00B66C7A">
          <w:rPr>
            <w:rStyle w:val="a5"/>
            <w:rFonts w:ascii="Times New Roman" w:hAnsi="Times New Roman"/>
            <w:sz w:val="24"/>
            <w:szCs w:val="24"/>
            <w:lang w:eastAsia="ar-SA"/>
          </w:rPr>
          <w:t>ds35.elb@tatar.ru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ED55CF" w:rsidRPr="00F478CF" w:rsidRDefault="00ED55CF" w:rsidP="00ED55CF">
      <w:pPr>
        <w:spacing w:line="36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F478CF">
        <w:rPr>
          <w:rFonts w:ascii="Times New Roman" w:hAnsi="Times New Roman"/>
          <w:sz w:val="24"/>
          <w:szCs w:val="24"/>
        </w:rPr>
        <w:t xml:space="preserve">   </w:t>
      </w:r>
      <w:r w:rsidRPr="00F478CF">
        <w:rPr>
          <w:rFonts w:ascii="Times New Roman" w:hAnsi="Times New Roman"/>
          <w:b/>
          <w:i/>
          <w:sz w:val="24"/>
          <w:szCs w:val="24"/>
        </w:rPr>
        <w:t>Финальный этап:</w:t>
      </w:r>
    </w:p>
    <w:p w:rsidR="00ED55CF" w:rsidRPr="00F478CF" w:rsidRDefault="00ED55CF" w:rsidP="00ED55CF">
      <w:pPr>
        <w:spacing w:line="36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F478CF">
        <w:rPr>
          <w:rFonts w:ascii="Times New Roman" w:hAnsi="Times New Roman"/>
          <w:sz w:val="24"/>
          <w:szCs w:val="24"/>
        </w:rPr>
        <w:t xml:space="preserve">14 марта 2019г. на базе МБДОУ </w:t>
      </w:r>
      <w:r>
        <w:rPr>
          <w:rFonts w:ascii="Times New Roman" w:hAnsi="Times New Roman"/>
          <w:sz w:val="24"/>
          <w:szCs w:val="24"/>
        </w:rPr>
        <w:t xml:space="preserve">детский сад </w:t>
      </w:r>
      <w:r w:rsidRPr="00F478CF">
        <w:rPr>
          <w:rFonts w:ascii="Times New Roman" w:hAnsi="Times New Roman"/>
          <w:sz w:val="24"/>
          <w:szCs w:val="24"/>
        </w:rPr>
        <w:t>№35 «</w:t>
      </w:r>
      <w:proofErr w:type="spellStart"/>
      <w:r w:rsidRPr="00F478CF">
        <w:rPr>
          <w:rFonts w:ascii="Times New Roman" w:hAnsi="Times New Roman"/>
          <w:sz w:val="24"/>
          <w:szCs w:val="24"/>
        </w:rPr>
        <w:t>Лейсан</w:t>
      </w:r>
      <w:proofErr w:type="spellEnd"/>
      <w:r w:rsidRPr="00F478CF">
        <w:rPr>
          <w:rFonts w:ascii="Times New Roman" w:hAnsi="Times New Roman"/>
          <w:sz w:val="24"/>
          <w:szCs w:val="24"/>
        </w:rPr>
        <w:t xml:space="preserve">» ЕМР по адресу: </w:t>
      </w:r>
      <w:proofErr w:type="gramStart"/>
      <w:r w:rsidRPr="00F478CF">
        <w:rPr>
          <w:rFonts w:ascii="Times New Roman" w:hAnsi="Times New Roman"/>
          <w:sz w:val="24"/>
          <w:szCs w:val="24"/>
        </w:rPr>
        <w:t>г</w:t>
      </w:r>
      <w:proofErr w:type="gramEnd"/>
      <w:r w:rsidRPr="00F478CF">
        <w:rPr>
          <w:rFonts w:ascii="Times New Roman" w:hAnsi="Times New Roman"/>
          <w:sz w:val="24"/>
          <w:szCs w:val="24"/>
        </w:rPr>
        <w:t xml:space="preserve">. Елабуга, ул. </w:t>
      </w:r>
      <w:proofErr w:type="spellStart"/>
      <w:r w:rsidRPr="00F478CF">
        <w:rPr>
          <w:rFonts w:ascii="Times New Roman" w:hAnsi="Times New Roman"/>
          <w:sz w:val="24"/>
          <w:szCs w:val="24"/>
        </w:rPr>
        <w:t>Марджани</w:t>
      </w:r>
      <w:proofErr w:type="spellEnd"/>
      <w:r w:rsidRPr="00F478CF">
        <w:rPr>
          <w:rFonts w:ascii="Times New Roman" w:hAnsi="Times New Roman"/>
          <w:sz w:val="24"/>
          <w:szCs w:val="24"/>
        </w:rPr>
        <w:t>,  д.24.</w:t>
      </w:r>
    </w:p>
    <w:p w:rsidR="00ED55CF" w:rsidRPr="00F478CF" w:rsidRDefault="00ED55CF" w:rsidP="00ED55CF">
      <w:pPr>
        <w:spacing w:line="36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F478CF">
        <w:rPr>
          <w:rFonts w:ascii="Times New Roman" w:hAnsi="Times New Roman"/>
          <w:sz w:val="24"/>
          <w:szCs w:val="24"/>
        </w:rPr>
        <w:t>4.2. Финал конкурса включает в себя показ творческих работ, заявленных на Конкурс и отобранных по итогам предварительного этапа н</w:t>
      </w:r>
      <w:r>
        <w:rPr>
          <w:rFonts w:ascii="Times New Roman" w:hAnsi="Times New Roman"/>
          <w:sz w:val="24"/>
          <w:szCs w:val="24"/>
        </w:rPr>
        <w:t>а базе МБДОУ №35 «</w:t>
      </w:r>
      <w:proofErr w:type="spellStart"/>
      <w:r>
        <w:rPr>
          <w:rFonts w:ascii="Times New Roman" w:hAnsi="Times New Roman"/>
          <w:sz w:val="24"/>
          <w:szCs w:val="24"/>
        </w:rPr>
        <w:t>Лейсан</w:t>
      </w:r>
      <w:proofErr w:type="spellEnd"/>
      <w:r>
        <w:rPr>
          <w:rFonts w:ascii="Times New Roman" w:hAnsi="Times New Roman"/>
          <w:sz w:val="24"/>
          <w:szCs w:val="24"/>
        </w:rPr>
        <w:t>» ЕМР</w:t>
      </w:r>
      <w:r w:rsidRPr="00F478CF">
        <w:rPr>
          <w:rFonts w:ascii="Times New Roman" w:hAnsi="Times New Roman"/>
          <w:sz w:val="24"/>
          <w:szCs w:val="24"/>
        </w:rPr>
        <w:t>.</w:t>
      </w:r>
    </w:p>
    <w:p w:rsidR="00ED55CF" w:rsidRPr="00F478CF" w:rsidRDefault="00ED55CF" w:rsidP="00ED55CF">
      <w:pPr>
        <w:spacing w:line="360" w:lineRule="auto"/>
        <w:ind w:left="360"/>
        <w:contextualSpacing/>
        <w:jc w:val="center"/>
        <w:rPr>
          <w:rFonts w:ascii="Times New Roman" w:hAnsi="Times New Roman"/>
          <w:sz w:val="24"/>
          <w:szCs w:val="24"/>
        </w:rPr>
      </w:pPr>
      <w:r w:rsidRPr="00F478CF">
        <w:rPr>
          <w:rFonts w:ascii="Times New Roman" w:hAnsi="Times New Roman"/>
          <w:b/>
          <w:sz w:val="24"/>
          <w:szCs w:val="24"/>
        </w:rPr>
        <w:t>5. Содержание Конкурса</w:t>
      </w:r>
    </w:p>
    <w:p w:rsidR="00ED55CF" w:rsidRPr="00F478CF" w:rsidRDefault="00ED55CF" w:rsidP="00ED55CF">
      <w:pPr>
        <w:spacing w:line="36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F478CF">
        <w:rPr>
          <w:rFonts w:ascii="Times New Roman" w:hAnsi="Times New Roman"/>
          <w:sz w:val="24"/>
          <w:szCs w:val="24"/>
        </w:rPr>
        <w:t>5.1. В Конкурсе детские коллективы выступают с театрализованными представлениями, композициями, основанными на произведениях   писателей и поэтов на английском  языке.</w:t>
      </w:r>
    </w:p>
    <w:p w:rsidR="00ED55CF" w:rsidRDefault="00ED55CF" w:rsidP="00ED55CF">
      <w:pPr>
        <w:spacing w:line="360" w:lineRule="auto"/>
        <w:ind w:left="360"/>
        <w:contextualSpacing/>
        <w:rPr>
          <w:rFonts w:ascii="Times New Roman" w:hAnsi="Times New Roman"/>
          <w:color w:val="000000"/>
          <w:sz w:val="24"/>
          <w:szCs w:val="24"/>
        </w:rPr>
      </w:pPr>
      <w:r w:rsidRPr="00F478CF">
        <w:rPr>
          <w:rFonts w:ascii="Times New Roman" w:hAnsi="Times New Roman"/>
          <w:sz w:val="24"/>
          <w:szCs w:val="24"/>
        </w:rPr>
        <w:t>5.</w:t>
      </w:r>
      <w:r w:rsidRPr="00E85532">
        <w:rPr>
          <w:rFonts w:ascii="Times New Roman" w:hAnsi="Times New Roman"/>
          <w:sz w:val="24"/>
          <w:szCs w:val="24"/>
        </w:rPr>
        <w:t xml:space="preserve">2. В Конкурсе представления могут быть в виде инсценировок, театральных </w:t>
      </w:r>
      <w:r w:rsidRPr="00E85532">
        <w:rPr>
          <w:rFonts w:ascii="Times New Roman" w:hAnsi="Times New Roman"/>
          <w:color w:val="000000"/>
          <w:sz w:val="24"/>
          <w:szCs w:val="24"/>
        </w:rPr>
        <w:t xml:space="preserve">миниатюр  и кукольных театров по номинациям: </w:t>
      </w:r>
    </w:p>
    <w:p w:rsidR="00ED55CF" w:rsidRDefault="00ED55CF" w:rsidP="00ED55CF">
      <w:pPr>
        <w:spacing w:line="360" w:lineRule="auto"/>
        <w:ind w:left="360"/>
        <w:contextualSpacing/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-«Театральная постановка»;</w:t>
      </w:r>
    </w:p>
    <w:p w:rsidR="00ED55CF" w:rsidRDefault="00ED55CF" w:rsidP="00ED55CF">
      <w:pPr>
        <w:spacing w:line="360" w:lineRule="auto"/>
        <w:ind w:left="360"/>
        <w:contextualSpacing/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-«Театр кукол»;</w:t>
      </w:r>
    </w:p>
    <w:p w:rsidR="00ED55CF" w:rsidRPr="00E85532" w:rsidRDefault="00ED55CF" w:rsidP="00ED55CF">
      <w:pPr>
        <w:spacing w:line="360" w:lineRule="auto"/>
        <w:ind w:left="360"/>
        <w:contextualSpacing/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-</w:t>
      </w:r>
      <w:r w:rsidRPr="00E85532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«Литературно-музыкальная композиция</w:t>
      </w:r>
      <w:r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».</w:t>
      </w:r>
    </w:p>
    <w:p w:rsidR="00ED55CF" w:rsidRPr="00E85532" w:rsidRDefault="00ED55CF" w:rsidP="00ED55CF">
      <w:pPr>
        <w:spacing w:line="360" w:lineRule="auto"/>
        <w:ind w:left="360"/>
        <w:contextualSpacing/>
        <w:rPr>
          <w:rFonts w:ascii="Times New Roman" w:hAnsi="Times New Roman"/>
          <w:sz w:val="24"/>
          <w:szCs w:val="24"/>
        </w:rPr>
      </w:pPr>
      <w:r w:rsidRPr="00E85532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Номинации </w:t>
      </w:r>
      <w:r w:rsidRPr="0081445D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«Театральная постановка»:</w:t>
      </w:r>
      <w:r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Pr="00E8553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 Конкурс представляется театрализованная постановка (фрагмент) пьесы, сказки, литературного произведения, соответствующ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ая </w:t>
      </w:r>
      <w:r w:rsidRPr="00E8553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возраст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ным</w:t>
      </w:r>
      <w:r w:rsidRPr="00E8553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особенностям </w:t>
      </w:r>
      <w:r w:rsidRPr="00E8553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участников.</w:t>
      </w:r>
      <w:r w:rsidRPr="00E85532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E85532">
        <w:rPr>
          <w:rFonts w:ascii="Times New Roman" w:hAnsi="Times New Roman"/>
          <w:color w:val="000000"/>
          <w:sz w:val="24"/>
          <w:szCs w:val="24"/>
        </w:rPr>
        <w:br/>
      </w:r>
      <w:r w:rsidRPr="00E8553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</w:t>
      </w:r>
      <w:r w:rsidRPr="00E85532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номинации «</w:t>
      </w:r>
      <w:r w:rsidRPr="0081445D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Детский кукольный театр</w:t>
      </w:r>
      <w:r w:rsidRPr="0081445D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» </w:t>
      </w:r>
      <w:r w:rsidRPr="00E8553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может быть представлен спектакль с использованием перчаточных кукол, марионеток.</w:t>
      </w:r>
      <w:r w:rsidRPr="00E85532">
        <w:rPr>
          <w:rFonts w:ascii="Times New Roman" w:hAnsi="Times New Roman"/>
          <w:color w:val="000000"/>
          <w:sz w:val="24"/>
          <w:szCs w:val="24"/>
        </w:rPr>
        <w:br/>
      </w:r>
      <w:proofErr w:type="gramStart"/>
      <w:r w:rsidRPr="00E8553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Номинация </w:t>
      </w:r>
      <w:r w:rsidRPr="00E85532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«</w:t>
      </w:r>
      <w:r w:rsidRPr="0081445D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Литературно-музыкальная композиция»:</w:t>
      </w:r>
      <w:r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 xml:space="preserve"> </w:t>
      </w:r>
      <w:r w:rsidRPr="0081445D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</w:t>
      </w:r>
      <w:r w:rsidRPr="00E8553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 конкурс представляется </w:t>
      </w:r>
      <w:r w:rsidRPr="00E8553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композиция (фрагмент), предполагающая декламацию стихов (прозы), музыкальное оформление (пение).</w:t>
      </w:r>
      <w:proofErr w:type="gramEnd"/>
    </w:p>
    <w:p w:rsidR="00ED55CF" w:rsidRPr="00F478CF" w:rsidRDefault="00ED55CF" w:rsidP="00ED55CF">
      <w:pPr>
        <w:spacing w:line="36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F478CF">
        <w:rPr>
          <w:rFonts w:ascii="Times New Roman" w:hAnsi="Times New Roman"/>
          <w:sz w:val="24"/>
          <w:szCs w:val="24"/>
        </w:rPr>
        <w:t>5.3. Возрастные категории:</w:t>
      </w:r>
    </w:p>
    <w:p w:rsidR="00ED55CF" w:rsidRPr="00F478CF" w:rsidRDefault="00ED55CF" w:rsidP="00ED55CF">
      <w:pPr>
        <w:spacing w:line="36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F478CF">
        <w:rPr>
          <w:rFonts w:ascii="Times New Roman" w:hAnsi="Times New Roman"/>
          <w:sz w:val="24"/>
          <w:szCs w:val="24"/>
        </w:rPr>
        <w:t>- младшая группа 4-5 лет</w:t>
      </w:r>
    </w:p>
    <w:p w:rsidR="00ED55CF" w:rsidRPr="00F478CF" w:rsidRDefault="00ED55CF" w:rsidP="00ED55CF">
      <w:pPr>
        <w:spacing w:line="36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F478CF">
        <w:rPr>
          <w:rFonts w:ascii="Times New Roman" w:hAnsi="Times New Roman"/>
          <w:sz w:val="24"/>
          <w:szCs w:val="24"/>
        </w:rPr>
        <w:t>- старшая группа 5-7 лет</w:t>
      </w:r>
    </w:p>
    <w:p w:rsidR="00ED55CF" w:rsidRPr="00F478CF" w:rsidRDefault="00ED55CF" w:rsidP="00ED55CF">
      <w:pPr>
        <w:spacing w:line="36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F478CF">
        <w:rPr>
          <w:rFonts w:ascii="Times New Roman" w:hAnsi="Times New Roman"/>
          <w:sz w:val="24"/>
          <w:szCs w:val="24"/>
        </w:rPr>
        <w:t xml:space="preserve">5.4. Заявки по форме (приложение 1)  принимаются по электронному адресу </w:t>
      </w:r>
      <w:r w:rsidRPr="001E264C">
        <w:rPr>
          <w:rFonts w:ascii="Times New Roman" w:hAnsi="Times New Roman"/>
          <w:color w:val="000000"/>
          <w:sz w:val="24"/>
          <w:szCs w:val="24"/>
        </w:rPr>
        <w:t>ds35.elb@tatar.ru</w:t>
      </w:r>
    </w:p>
    <w:p w:rsidR="00ED55CF" w:rsidRPr="00F478CF" w:rsidRDefault="00ED55CF" w:rsidP="00ED55CF">
      <w:pPr>
        <w:spacing w:line="36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F478CF">
        <w:rPr>
          <w:rFonts w:ascii="Times New Roman" w:hAnsi="Times New Roman"/>
          <w:sz w:val="24"/>
          <w:szCs w:val="24"/>
        </w:rPr>
        <w:t xml:space="preserve">5.6. Продолжительность постановки:  младшая группа </w:t>
      </w:r>
      <w:r>
        <w:rPr>
          <w:rFonts w:ascii="Times New Roman" w:hAnsi="Times New Roman"/>
          <w:sz w:val="24"/>
          <w:szCs w:val="24"/>
        </w:rPr>
        <w:t>(</w:t>
      </w:r>
      <w:r w:rsidRPr="00F478CF">
        <w:rPr>
          <w:rFonts w:ascii="Times New Roman" w:hAnsi="Times New Roman"/>
          <w:sz w:val="24"/>
          <w:szCs w:val="24"/>
        </w:rPr>
        <w:t>4-5 лет</w:t>
      </w:r>
      <w:r>
        <w:rPr>
          <w:rFonts w:ascii="Times New Roman" w:hAnsi="Times New Roman"/>
          <w:sz w:val="24"/>
          <w:szCs w:val="24"/>
        </w:rPr>
        <w:t>)</w:t>
      </w:r>
      <w:r w:rsidRPr="00F478CF">
        <w:rPr>
          <w:rFonts w:ascii="Times New Roman" w:hAnsi="Times New Roman"/>
          <w:sz w:val="24"/>
          <w:szCs w:val="24"/>
        </w:rPr>
        <w:t xml:space="preserve"> до 15 мин., старшая группа </w:t>
      </w:r>
      <w:r>
        <w:rPr>
          <w:rFonts w:ascii="Times New Roman" w:hAnsi="Times New Roman"/>
          <w:sz w:val="24"/>
          <w:szCs w:val="24"/>
        </w:rPr>
        <w:t>(</w:t>
      </w:r>
      <w:r w:rsidRPr="00F478CF">
        <w:rPr>
          <w:rFonts w:ascii="Times New Roman" w:hAnsi="Times New Roman"/>
          <w:sz w:val="24"/>
          <w:szCs w:val="24"/>
        </w:rPr>
        <w:t>5-7 лет</w:t>
      </w:r>
      <w:r>
        <w:rPr>
          <w:rFonts w:ascii="Times New Roman" w:hAnsi="Times New Roman"/>
          <w:sz w:val="24"/>
          <w:szCs w:val="24"/>
        </w:rPr>
        <w:t>)</w:t>
      </w:r>
      <w:r w:rsidRPr="00F478CF">
        <w:rPr>
          <w:rFonts w:ascii="Times New Roman" w:hAnsi="Times New Roman"/>
          <w:sz w:val="24"/>
          <w:szCs w:val="24"/>
        </w:rPr>
        <w:t xml:space="preserve"> до 20 мин. </w:t>
      </w:r>
    </w:p>
    <w:p w:rsidR="00ED55CF" w:rsidRPr="00F478CF" w:rsidRDefault="00ED55CF" w:rsidP="00ED55CF">
      <w:pPr>
        <w:spacing w:line="36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F478CF">
        <w:rPr>
          <w:rFonts w:ascii="Times New Roman" w:hAnsi="Times New Roman"/>
          <w:sz w:val="24"/>
          <w:szCs w:val="24"/>
        </w:rPr>
        <w:t>Некачественные записи и видео рассматриваться не будут.</w:t>
      </w:r>
    </w:p>
    <w:p w:rsidR="00ED55CF" w:rsidRPr="00F478CF" w:rsidRDefault="00ED55CF" w:rsidP="00ED55CF">
      <w:pPr>
        <w:spacing w:line="36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F478CF">
        <w:rPr>
          <w:rFonts w:ascii="Times New Roman" w:hAnsi="Times New Roman"/>
          <w:sz w:val="24"/>
          <w:szCs w:val="24"/>
        </w:rPr>
        <w:t xml:space="preserve">5.7. Организационный взнос с коллектива </w:t>
      </w:r>
      <w:r>
        <w:rPr>
          <w:rFonts w:ascii="Times New Roman" w:hAnsi="Times New Roman"/>
          <w:color w:val="000000"/>
          <w:sz w:val="24"/>
          <w:szCs w:val="24"/>
        </w:rPr>
        <w:t>составляет 7</w:t>
      </w:r>
      <w:r w:rsidRPr="001E264C">
        <w:rPr>
          <w:rFonts w:ascii="Times New Roman" w:hAnsi="Times New Roman"/>
          <w:color w:val="000000"/>
          <w:sz w:val="24"/>
          <w:szCs w:val="24"/>
        </w:rPr>
        <w:t>0 руб.</w:t>
      </w:r>
      <w:r w:rsidRPr="00F478CF">
        <w:rPr>
          <w:rFonts w:ascii="Times New Roman" w:hAnsi="Times New Roman"/>
          <w:sz w:val="24"/>
          <w:szCs w:val="24"/>
        </w:rPr>
        <w:t xml:space="preserve">  (для изготовления дипломов).</w:t>
      </w:r>
    </w:p>
    <w:p w:rsidR="00ED55CF" w:rsidRPr="00F478CF" w:rsidRDefault="00ED55CF" w:rsidP="00ED55CF">
      <w:pPr>
        <w:spacing w:line="360" w:lineRule="auto"/>
        <w:ind w:left="36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478CF">
        <w:rPr>
          <w:rFonts w:ascii="Times New Roman" w:hAnsi="Times New Roman"/>
          <w:b/>
          <w:sz w:val="24"/>
          <w:szCs w:val="24"/>
        </w:rPr>
        <w:t>6. Подведение итогов и награждение победителей</w:t>
      </w:r>
    </w:p>
    <w:p w:rsidR="00ED55CF" w:rsidRPr="00F478CF" w:rsidRDefault="00ED55CF" w:rsidP="00ED55CF">
      <w:pPr>
        <w:spacing w:line="360" w:lineRule="auto"/>
        <w:ind w:left="360"/>
        <w:contextualSpacing/>
        <w:rPr>
          <w:rFonts w:ascii="Times New Roman" w:hAnsi="Times New Roman"/>
          <w:i/>
          <w:sz w:val="24"/>
          <w:szCs w:val="24"/>
        </w:rPr>
      </w:pPr>
      <w:r w:rsidRPr="00F478CF">
        <w:rPr>
          <w:rFonts w:ascii="Times New Roman" w:hAnsi="Times New Roman"/>
          <w:sz w:val="24"/>
          <w:szCs w:val="24"/>
        </w:rPr>
        <w:t xml:space="preserve">6.1. Состав конкурсной комиссии определяется настоящим Положением </w:t>
      </w:r>
      <w:r w:rsidRPr="00F478CF">
        <w:rPr>
          <w:rFonts w:ascii="Times New Roman" w:hAnsi="Times New Roman"/>
          <w:i/>
          <w:sz w:val="24"/>
          <w:szCs w:val="24"/>
        </w:rPr>
        <w:t>(Приложение 1).</w:t>
      </w:r>
    </w:p>
    <w:p w:rsidR="00ED55CF" w:rsidRPr="00F478CF" w:rsidRDefault="00ED55CF" w:rsidP="00ED55CF">
      <w:pPr>
        <w:spacing w:line="360" w:lineRule="auto"/>
        <w:ind w:left="360"/>
        <w:contextualSpacing/>
        <w:rPr>
          <w:rFonts w:ascii="Times New Roman" w:hAnsi="Times New Roman"/>
          <w:sz w:val="24"/>
          <w:szCs w:val="24"/>
        </w:rPr>
      </w:pPr>
      <w:r w:rsidRPr="00F478CF">
        <w:rPr>
          <w:rFonts w:ascii="Times New Roman" w:hAnsi="Times New Roman"/>
          <w:sz w:val="24"/>
          <w:szCs w:val="24"/>
        </w:rPr>
        <w:t xml:space="preserve">6.2. Конкурсная комиссия определяет победителей </w:t>
      </w:r>
      <w:proofErr w:type="gramStart"/>
      <w:r w:rsidRPr="00F478CF">
        <w:rPr>
          <w:rFonts w:ascii="Times New Roman" w:hAnsi="Times New Roman"/>
          <w:sz w:val="24"/>
          <w:szCs w:val="24"/>
        </w:rPr>
        <w:t>Конкурса</w:t>
      </w:r>
      <w:proofErr w:type="gramEnd"/>
      <w:r w:rsidRPr="00F478CF">
        <w:rPr>
          <w:rFonts w:ascii="Times New Roman" w:hAnsi="Times New Roman"/>
          <w:sz w:val="24"/>
          <w:szCs w:val="24"/>
        </w:rPr>
        <w:t xml:space="preserve"> по наибольшему количеству полученных участниками баллов.</w:t>
      </w:r>
    </w:p>
    <w:p w:rsidR="00ED55CF" w:rsidRPr="00F478CF" w:rsidRDefault="00ED55CF" w:rsidP="00ED55CF">
      <w:pPr>
        <w:spacing w:line="360" w:lineRule="auto"/>
        <w:ind w:left="360"/>
        <w:contextualSpacing/>
        <w:rPr>
          <w:rFonts w:ascii="Times New Roman" w:hAnsi="Times New Roman"/>
          <w:sz w:val="24"/>
          <w:szCs w:val="24"/>
        </w:rPr>
      </w:pPr>
      <w:r w:rsidRPr="00F478CF">
        <w:rPr>
          <w:rFonts w:ascii="Times New Roman" w:hAnsi="Times New Roman"/>
          <w:sz w:val="24"/>
          <w:szCs w:val="24"/>
        </w:rPr>
        <w:t>6.3. Решение конкурсной комиссии оформляется протоколом (</w:t>
      </w:r>
      <w:r w:rsidRPr="00F478CF">
        <w:rPr>
          <w:rFonts w:ascii="Times New Roman" w:hAnsi="Times New Roman"/>
          <w:i/>
          <w:sz w:val="24"/>
          <w:szCs w:val="24"/>
        </w:rPr>
        <w:t>Приложение 2).</w:t>
      </w:r>
    </w:p>
    <w:p w:rsidR="00ED55CF" w:rsidRPr="00F478CF" w:rsidRDefault="00ED55CF" w:rsidP="00ED55CF">
      <w:pPr>
        <w:spacing w:line="360" w:lineRule="auto"/>
        <w:ind w:left="360"/>
        <w:contextualSpacing/>
        <w:rPr>
          <w:rFonts w:ascii="Times New Roman" w:hAnsi="Times New Roman"/>
          <w:sz w:val="24"/>
          <w:szCs w:val="24"/>
        </w:rPr>
      </w:pPr>
      <w:r w:rsidRPr="00F478CF">
        <w:rPr>
          <w:rFonts w:ascii="Times New Roman" w:hAnsi="Times New Roman"/>
          <w:sz w:val="24"/>
          <w:szCs w:val="24"/>
        </w:rPr>
        <w:t xml:space="preserve">6.4. Победители  Конкурса награждаются Дипломами </w:t>
      </w:r>
      <w:r w:rsidRPr="00F478CF">
        <w:rPr>
          <w:rFonts w:ascii="Times New Roman" w:hAnsi="Times New Roman"/>
          <w:sz w:val="24"/>
          <w:szCs w:val="24"/>
          <w:lang w:val="en-US"/>
        </w:rPr>
        <w:t>I</w:t>
      </w:r>
      <w:r w:rsidRPr="00F478CF">
        <w:rPr>
          <w:rFonts w:ascii="Times New Roman" w:hAnsi="Times New Roman"/>
          <w:sz w:val="24"/>
          <w:szCs w:val="24"/>
        </w:rPr>
        <w:t xml:space="preserve">, </w:t>
      </w:r>
      <w:r w:rsidRPr="00F478CF">
        <w:rPr>
          <w:rFonts w:ascii="Times New Roman" w:hAnsi="Times New Roman"/>
          <w:sz w:val="24"/>
          <w:szCs w:val="24"/>
          <w:lang w:val="en-US"/>
        </w:rPr>
        <w:t>II</w:t>
      </w:r>
      <w:r w:rsidRPr="00F478CF">
        <w:rPr>
          <w:rFonts w:ascii="Times New Roman" w:hAnsi="Times New Roman"/>
          <w:sz w:val="24"/>
          <w:szCs w:val="24"/>
        </w:rPr>
        <w:t xml:space="preserve">, </w:t>
      </w:r>
      <w:r w:rsidRPr="00F478CF">
        <w:rPr>
          <w:rFonts w:ascii="Times New Roman" w:hAnsi="Times New Roman"/>
          <w:sz w:val="24"/>
          <w:szCs w:val="24"/>
          <w:lang w:val="en-US"/>
        </w:rPr>
        <w:t>III</w:t>
      </w:r>
      <w:r w:rsidRPr="00F478CF">
        <w:rPr>
          <w:rFonts w:ascii="Times New Roman" w:hAnsi="Times New Roman"/>
          <w:sz w:val="24"/>
          <w:szCs w:val="24"/>
        </w:rPr>
        <w:t xml:space="preserve"> степени по номинациям.</w:t>
      </w:r>
    </w:p>
    <w:p w:rsidR="00ED55CF" w:rsidRPr="00F478CF" w:rsidRDefault="00ED55CF" w:rsidP="00ED55CF">
      <w:pPr>
        <w:spacing w:line="360" w:lineRule="auto"/>
        <w:ind w:left="360"/>
        <w:contextualSpacing/>
        <w:rPr>
          <w:rFonts w:ascii="Times New Roman" w:hAnsi="Times New Roman"/>
          <w:sz w:val="24"/>
          <w:szCs w:val="24"/>
        </w:rPr>
      </w:pPr>
      <w:r w:rsidRPr="00F478CF">
        <w:rPr>
          <w:rFonts w:ascii="Times New Roman" w:hAnsi="Times New Roman"/>
          <w:sz w:val="24"/>
          <w:szCs w:val="24"/>
        </w:rPr>
        <w:t>6.5. Всем участникам вручаются Дипломы об участии в Конкурсе.</w:t>
      </w:r>
    </w:p>
    <w:p w:rsidR="00ED55CF" w:rsidRPr="00F478CF" w:rsidRDefault="00ED55CF" w:rsidP="00ED55CF">
      <w:pPr>
        <w:spacing w:line="360" w:lineRule="auto"/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478CF">
        <w:rPr>
          <w:rFonts w:ascii="Times New Roman" w:hAnsi="Times New Roman"/>
          <w:sz w:val="24"/>
          <w:szCs w:val="24"/>
        </w:rPr>
        <w:tab/>
      </w:r>
      <w:r w:rsidRPr="00F478CF">
        <w:rPr>
          <w:rFonts w:ascii="Times New Roman" w:hAnsi="Times New Roman"/>
          <w:sz w:val="24"/>
          <w:szCs w:val="24"/>
        </w:rPr>
        <w:tab/>
      </w:r>
      <w:r w:rsidRPr="00F478CF">
        <w:rPr>
          <w:rFonts w:ascii="Times New Roman" w:hAnsi="Times New Roman"/>
          <w:sz w:val="24"/>
          <w:szCs w:val="24"/>
        </w:rPr>
        <w:tab/>
        <w:t>7</w:t>
      </w:r>
      <w:r w:rsidRPr="00F478CF">
        <w:rPr>
          <w:rFonts w:ascii="Times New Roman" w:hAnsi="Times New Roman"/>
          <w:b/>
          <w:sz w:val="24"/>
          <w:szCs w:val="24"/>
        </w:rPr>
        <w:t xml:space="preserve">. Условия и критерии Конкурса </w:t>
      </w:r>
    </w:p>
    <w:p w:rsidR="00ED55CF" w:rsidRPr="00F478CF" w:rsidRDefault="00ED55CF" w:rsidP="00ED55CF">
      <w:pPr>
        <w:spacing w:line="36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7.1</w:t>
      </w:r>
      <w:r w:rsidRPr="00F478CF">
        <w:rPr>
          <w:rFonts w:ascii="Times New Roman" w:hAnsi="Times New Roman"/>
          <w:sz w:val="24"/>
          <w:szCs w:val="24"/>
        </w:rPr>
        <w:t>. Конкурсные выступления участников оцениваются по следующим критериям:</w:t>
      </w:r>
    </w:p>
    <w:p w:rsidR="00ED55CF" w:rsidRPr="00F478CF" w:rsidRDefault="00ED55CF" w:rsidP="00ED55CF">
      <w:pPr>
        <w:spacing w:line="360" w:lineRule="auto"/>
        <w:ind w:left="426"/>
        <w:contextualSpacing/>
        <w:rPr>
          <w:rFonts w:ascii="Times New Roman" w:hAnsi="Times New Roman"/>
          <w:sz w:val="24"/>
          <w:szCs w:val="24"/>
        </w:rPr>
      </w:pPr>
      <w:r w:rsidRPr="00F478CF">
        <w:rPr>
          <w:rFonts w:ascii="Times New Roman" w:hAnsi="Times New Roman"/>
          <w:sz w:val="24"/>
          <w:szCs w:val="24"/>
        </w:rPr>
        <w:t xml:space="preserve">       - общий уровень владения английским языком;</w:t>
      </w:r>
    </w:p>
    <w:p w:rsidR="00ED55CF" w:rsidRPr="00F478CF" w:rsidRDefault="00ED55CF" w:rsidP="00ED55CF">
      <w:pPr>
        <w:spacing w:line="360" w:lineRule="auto"/>
        <w:ind w:left="426"/>
        <w:contextualSpacing/>
        <w:rPr>
          <w:rFonts w:ascii="Times New Roman" w:hAnsi="Times New Roman"/>
          <w:sz w:val="24"/>
          <w:szCs w:val="24"/>
        </w:rPr>
      </w:pPr>
      <w:r w:rsidRPr="00F478CF">
        <w:rPr>
          <w:rFonts w:ascii="Times New Roman" w:hAnsi="Times New Roman"/>
          <w:sz w:val="24"/>
          <w:szCs w:val="24"/>
        </w:rPr>
        <w:t>- актерское мастерство;</w:t>
      </w:r>
    </w:p>
    <w:p w:rsidR="00ED55CF" w:rsidRPr="00F478CF" w:rsidRDefault="00ED55CF" w:rsidP="00ED55CF">
      <w:pPr>
        <w:spacing w:line="360" w:lineRule="auto"/>
        <w:ind w:left="426"/>
        <w:contextualSpacing/>
        <w:rPr>
          <w:rFonts w:ascii="Times New Roman" w:hAnsi="Times New Roman"/>
          <w:sz w:val="24"/>
          <w:szCs w:val="24"/>
        </w:rPr>
      </w:pPr>
      <w:r w:rsidRPr="00F478CF">
        <w:rPr>
          <w:rFonts w:ascii="Times New Roman" w:hAnsi="Times New Roman"/>
          <w:sz w:val="24"/>
          <w:szCs w:val="24"/>
        </w:rPr>
        <w:t>- сценический костюм;</w:t>
      </w:r>
    </w:p>
    <w:p w:rsidR="00ED55CF" w:rsidRPr="00F478CF" w:rsidRDefault="00ED55CF" w:rsidP="00ED55CF">
      <w:pPr>
        <w:spacing w:line="360" w:lineRule="auto"/>
        <w:ind w:left="426"/>
        <w:contextualSpacing/>
        <w:rPr>
          <w:rFonts w:ascii="Times New Roman" w:hAnsi="Times New Roman"/>
          <w:sz w:val="24"/>
          <w:szCs w:val="24"/>
        </w:rPr>
      </w:pPr>
      <w:r w:rsidRPr="00F478CF">
        <w:rPr>
          <w:rFonts w:ascii="Times New Roman" w:hAnsi="Times New Roman"/>
          <w:sz w:val="24"/>
          <w:szCs w:val="24"/>
        </w:rPr>
        <w:t>- декорация;</w:t>
      </w:r>
    </w:p>
    <w:p w:rsidR="00ED55CF" w:rsidRPr="00F478CF" w:rsidRDefault="00ED55CF" w:rsidP="00ED55CF">
      <w:pPr>
        <w:spacing w:line="360" w:lineRule="auto"/>
        <w:ind w:left="426"/>
        <w:contextualSpacing/>
        <w:rPr>
          <w:rFonts w:ascii="Times New Roman" w:hAnsi="Times New Roman"/>
          <w:sz w:val="24"/>
          <w:szCs w:val="24"/>
        </w:rPr>
      </w:pPr>
      <w:r w:rsidRPr="00F478CF">
        <w:rPr>
          <w:rFonts w:ascii="Times New Roman" w:hAnsi="Times New Roman"/>
          <w:sz w:val="24"/>
          <w:szCs w:val="24"/>
        </w:rPr>
        <w:t>-музыкальное оформление;</w:t>
      </w:r>
    </w:p>
    <w:p w:rsidR="00ED55CF" w:rsidRPr="00F478CF" w:rsidRDefault="00ED55CF" w:rsidP="00ED55CF">
      <w:pPr>
        <w:spacing w:line="360" w:lineRule="auto"/>
        <w:ind w:left="426"/>
        <w:contextualSpacing/>
        <w:rPr>
          <w:rStyle w:val="c1"/>
          <w:rFonts w:ascii="Times New Roman" w:hAnsi="Times New Roman"/>
          <w:color w:val="000000"/>
          <w:sz w:val="24"/>
          <w:szCs w:val="24"/>
        </w:rPr>
      </w:pPr>
      <w:r w:rsidRPr="00F478CF">
        <w:rPr>
          <w:rFonts w:ascii="Times New Roman" w:hAnsi="Times New Roman"/>
          <w:sz w:val="24"/>
          <w:szCs w:val="24"/>
        </w:rPr>
        <w:t>- соответствие произведения возрасту детей.</w:t>
      </w:r>
    </w:p>
    <w:p w:rsidR="00ED55CF" w:rsidRPr="00F478CF" w:rsidRDefault="00ED55CF" w:rsidP="00ED55CF">
      <w:pPr>
        <w:pStyle w:val="c6"/>
        <w:shd w:val="clear" w:color="auto" w:fill="FFFFFF"/>
        <w:spacing w:before="0" w:after="0" w:line="360" w:lineRule="auto"/>
        <w:ind w:left="426"/>
        <w:contextualSpacing/>
        <w:jc w:val="both"/>
        <w:rPr>
          <w:b/>
        </w:rPr>
      </w:pPr>
      <w:r w:rsidRPr="00F478CF">
        <w:rPr>
          <w:rStyle w:val="c1"/>
          <w:color w:val="000000"/>
        </w:rPr>
        <w:t>Ограничений в теме фестивальных спектаклей, выбора автора нет. Участники могут выбрать любые произведения зарубежных или русских писателей.</w:t>
      </w:r>
    </w:p>
    <w:p w:rsidR="00ED55CF" w:rsidRPr="00F478CF" w:rsidRDefault="00ED55CF" w:rsidP="00ED55CF">
      <w:pPr>
        <w:spacing w:line="360" w:lineRule="auto"/>
        <w:ind w:left="360"/>
        <w:contextualSpacing/>
        <w:jc w:val="center"/>
        <w:rPr>
          <w:rFonts w:ascii="Times New Roman" w:hAnsi="Times New Roman"/>
          <w:sz w:val="24"/>
          <w:szCs w:val="24"/>
        </w:rPr>
      </w:pPr>
      <w:r w:rsidRPr="00F478CF">
        <w:rPr>
          <w:rFonts w:ascii="Times New Roman" w:hAnsi="Times New Roman"/>
          <w:b/>
          <w:sz w:val="24"/>
          <w:szCs w:val="24"/>
        </w:rPr>
        <w:t>8. Оргкомитет фестиваля-конкурса</w:t>
      </w:r>
    </w:p>
    <w:p w:rsidR="00ED55CF" w:rsidRPr="00F478CF" w:rsidRDefault="00ED55CF" w:rsidP="00ED55CF">
      <w:pPr>
        <w:spacing w:line="360" w:lineRule="auto"/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478CF">
        <w:rPr>
          <w:rFonts w:ascii="Times New Roman" w:hAnsi="Times New Roman"/>
          <w:sz w:val="24"/>
          <w:szCs w:val="24"/>
        </w:rPr>
        <w:t xml:space="preserve">8.1. Координатором Конкурса является Бочкарева Анастасия Олеговна старший воспитатель МБДОУ </w:t>
      </w:r>
      <w:r>
        <w:rPr>
          <w:rFonts w:ascii="Times New Roman" w:hAnsi="Times New Roman"/>
          <w:sz w:val="24"/>
          <w:szCs w:val="24"/>
        </w:rPr>
        <w:t xml:space="preserve">детский сад </w:t>
      </w:r>
      <w:r w:rsidRPr="00F478CF">
        <w:rPr>
          <w:rFonts w:ascii="Times New Roman" w:hAnsi="Times New Roman"/>
          <w:sz w:val="24"/>
          <w:szCs w:val="24"/>
        </w:rPr>
        <w:t>№35 «</w:t>
      </w:r>
      <w:proofErr w:type="spellStart"/>
      <w:r w:rsidRPr="00F478CF">
        <w:rPr>
          <w:rFonts w:ascii="Times New Roman" w:hAnsi="Times New Roman"/>
          <w:sz w:val="24"/>
          <w:szCs w:val="24"/>
        </w:rPr>
        <w:t>Лейсан</w:t>
      </w:r>
      <w:proofErr w:type="spellEnd"/>
      <w:r w:rsidRPr="00F478CF">
        <w:rPr>
          <w:rFonts w:ascii="Times New Roman" w:hAnsi="Times New Roman"/>
          <w:sz w:val="24"/>
          <w:szCs w:val="24"/>
        </w:rPr>
        <w:t>» Елабу</w:t>
      </w:r>
      <w:r>
        <w:rPr>
          <w:rFonts w:ascii="Times New Roman" w:hAnsi="Times New Roman"/>
          <w:sz w:val="24"/>
          <w:szCs w:val="24"/>
        </w:rPr>
        <w:t>жского муниципального района</w:t>
      </w:r>
      <w:r w:rsidRPr="00F478CF">
        <w:rPr>
          <w:rFonts w:ascii="Times New Roman" w:hAnsi="Times New Roman"/>
          <w:sz w:val="24"/>
          <w:szCs w:val="24"/>
        </w:rPr>
        <w:t xml:space="preserve">, телефон 8(85557) 9-61-51, 8-987-292-33-64. </w:t>
      </w:r>
    </w:p>
    <w:p w:rsidR="00ED55CF" w:rsidRDefault="00ED55CF" w:rsidP="00ED55CF">
      <w:pPr>
        <w:shd w:val="clear" w:color="auto" w:fill="FFFFFF"/>
        <w:spacing w:after="0" w:line="360" w:lineRule="auto"/>
        <w:contextualSpacing/>
        <w:jc w:val="right"/>
        <w:textAlignment w:val="baseline"/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</w:rPr>
      </w:pPr>
    </w:p>
    <w:p w:rsidR="00ED55CF" w:rsidRDefault="00ED55CF" w:rsidP="00ED55CF">
      <w:pPr>
        <w:shd w:val="clear" w:color="auto" w:fill="FFFFFF"/>
        <w:spacing w:after="0" w:line="360" w:lineRule="auto"/>
        <w:contextualSpacing/>
        <w:jc w:val="right"/>
        <w:textAlignment w:val="baseline"/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</w:rPr>
      </w:pPr>
    </w:p>
    <w:p w:rsidR="00ED55CF" w:rsidRPr="00F478CF" w:rsidRDefault="00ED55CF" w:rsidP="00ED55CF">
      <w:pPr>
        <w:shd w:val="clear" w:color="auto" w:fill="FFFFFF"/>
        <w:spacing w:after="0" w:line="360" w:lineRule="auto"/>
        <w:contextualSpacing/>
        <w:jc w:val="right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</w:rPr>
        <w:lastRenderedPageBreak/>
        <w:t>П</w:t>
      </w:r>
      <w:r w:rsidRPr="00F478CF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</w:rPr>
        <w:t>риложение 1</w:t>
      </w:r>
    </w:p>
    <w:p w:rsidR="00ED55CF" w:rsidRPr="00F478CF" w:rsidRDefault="00ED55CF" w:rsidP="00ED55CF">
      <w:pPr>
        <w:shd w:val="clear" w:color="auto" w:fill="FFFFFF"/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0" w:name="_Toc155599269"/>
      <w:r w:rsidRPr="00F478CF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Заявка - анкета участника конкурса</w:t>
      </w:r>
      <w:bookmarkEnd w:id="0"/>
    </w:p>
    <w:p w:rsidR="00ED55CF" w:rsidRPr="00F478CF" w:rsidRDefault="00ED55CF" w:rsidP="00ED55CF">
      <w:pPr>
        <w:shd w:val="clear" w:color="auto" w:fill="FFFFFF"/>
        <w:spacing w:after="0" w:line="360" w:lineRule="auto"/>
        <w:contextualSpacing/>
        <w:jc w:val="right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F478CF">
        <w:rPr>
          <w:rFonts w:ascii="Times New Roman" w:eastAsia="Times New Roman" w:hAnsi="Times New Roman"/>
          <w:color w:val="000000"/>
          <w:sz w:val="24"/>
          <w:szCs w:val="24"/>
        </w:rPr>
        <w:t xml:space="preserve">В Оргкомитет конкурса </w:t>
      </w:r>
    </w:p>
    <w:p w:rsidR="00ED55CF" w:rsidRPr="00F478CF" w:rsidRDefault="00ED55CF" w:rsidP="00ED55CF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13"/>
        <w:gridCol w:w="4983"/>
      </w:tblGrid>
      <w:tr w:rsidR="00ED55CF" w:rsidRPr="00F478CF" w:rsidTr="0072481B">
        <w:tc>
          <w:tcPr>
            <w:tcW w:w="5070" w:type="dxa"/>
          </w:tcPr>
          <w:p w:rsidR="00ED55CF" w:rsidRPr="00F478CF" w:rsidRDefault="00ED55CF" w:rsidP="0072481B">
            <w:pPr>
              <w:spacing w:before="100" w:beforeAutospacing="1" w:after="100" w:afterAutospacing="1" w:line="360" w:lineRule="auto"/>
              <w:contextualSpacing/>
              <w:jc w:val="both"/>
              <w:outlineLvl w:val="2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1" w:name="_Toc155599271"/>
            <w:bookmarkEnd w:id="1"/>
            <w:r w:rsidRPr="00F478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5068" w:type="dxa"/>
          </w:tcPr>
          <w:p w:rsidR="00ED55CF" w:rsidRPr="00F478CF" w:rsidRDefault="00ED55CF" w:rsidP="0072481B">
            <w:pPr>
              <w:spacing w:before="100" w:beforeAutospacing="1" w:after="100" w:afterAutospacing="1" w:line="360" w:lineRule="auto"/>
              <w:contextualSpacing/>
              <w:jc w:val="both"/>
              <w:outlineLvl w:val="2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55CF" w:rsidRPr="00F478CF" w:rsidTr="0072481B">
        <w:tc>
          <w:tcPr>
            <w:tcW w:w="5070" w:type="dxa"/>
          </w:tcPr>
          <w:p w:rsidR="00ED55CF" w:rsidRPr="00F478CF" w:rsidRDefault="00ED55CF" w:rsidP="0072481B">
            <w:pPr>
              <w:spacing w:before="100" w:beforeAutospacing="1" w:after="100" w:afterAutospacing="1" w:line="360" w:lineRule="auto"/>
              <w:contextualSpacing/>
              <w:jc w:val="both"/>
              <w:outlineLvl w:val="2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478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5068" w:type="dxa"/>
          </w:tcPr>
          <w:p w:rsidR="00ED55CF" w:rsidRPr="00F478CF" w:rsidRDefault="00ED55CF" w:rsidP="0072481B">
            <w:pPr>
              <w:spacing w:before="100" w:beforeAutospacing="1" w:after="100" w:afterAutospacing="1" w:line="360" w:lineRule="auto"/>
              <w:contextualSpacing/>
              <w:jc w:val="both"/>
              <w:outlineLvl w:val="2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55CF" w:rsidRPr="00F478CF" w:rsidTr="0072481B">
        <w:tc>
          <w:tcPr>
            <w:tcW w:w="5070" w:type="dxa"/>
          </w:tcPr>
          <w:p w:rsidR="00ED55CF" w:rsidRPr="00F478CF" w:rsidRDefault="00ED55CF" w:rsidP="0072481B">
            <w:pPr>
              <w:spacing w:before="100" w:beforeAutospacing="1" w:after="100" w:afterAutospacing="1" w:line="360" w:lineRule="auto"/>
              <w:contextualSpacing/>
              <w:jc w:val="both"/>
              <w:outlineLvl w:val="2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478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Полное наименование учреждения</w:t>
            </w:r>
          </w:p>
        </w:tc>
        <w:tc>
          <w:tcPr>
            <w:tcW w:w="5068" w:type="dxa"/>
          </w:tcPr>
          <w:p w:rsidR="00ED55CF" w:rsidRPr="00F478CF" w:rsidRDefault="00ED55CF" w:rsidP="0072481B">
            <w:pPr>
              <w:spacing w:before="100" w:beforeAutospacing="1" w:after="100" w:afterAutospacing="1" w:line="360" w:lineRule="auto"/>
              <w:contextualSpacing/>
              <w:jc w:val="both"/>
              <w:outlineLvl w:val="2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55CF" w:rsidRPr="00F478CF" w:rsidTr="0072481B">
        <w:tc>
          <w:tcPr>
            <w:tcW w:w="5070" w:type="dxa"/>
          </w:tcPr>
          <w:p w:rsidR="00ED55CF" w:rsidRPr="00F478CF" w:rsidRDefault="00ED55CF" w:rsidP="0072481B">
            <w:pPr>
              <w:spacing w:before="100" w:beforeAutospacing="1" w:after="100" w:afterAutospacing="1" w:line="360" w:lineRule="auto"/>
              <w:contextualSpacing/>
              <w:jc w:val="both"/>
              <w:outlineLvl w:val="2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C152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5068" w:type="dxa"/>
          </w:tcPr>
          <w:p w:rsidR="00ED55CF" w:rsidRPr="00F478CF" w:rsidRDefault="00ED55CF" w:rsidP="0072481B">
            <w:pPr>
              <w:spacing w:before="100" w:beforeAutospacing="1" w:after="100" w:afterAutospacing="1" w:line="360" w:lineRule="auto"/>
              <w:contextualSpacing/>
              <w:jc w:val="both"/>
              <w:outlineLvl w:val="2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55CF" w:rsidRPr="00F478CF" w:rsidTr="0072481B">
        <w:tc>
          <w:tcPr>
            <w:tcW w:w="5070" w:type="dxa"/>
          </w:tcPr>
          <w:p w:rsidR="00ED55CF" w:rsidRPr="00F478CF" w:rsidRDefault="00ED55CF" w:rsidP="0072481B">
            <w:pPr>
              <w:spacing w:before="100" w:beforeAutospacing="1" w:after="100" w:afterAutospacing="1" w:line="360" w:lineRule="auto"/>
              <w:contextualSpacing/>
              <w:jc w:val="both"/>
              <w:outlineLvl w:val="2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478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Название конкурсной работы </w:t>
            </w:r>
          </w:p>
        </w:tc>
        <w:tc>
          <w:tcPr>
            <w:tcW w:w="5068" w:type="dxa"/>
          </w:tcPr>
          <w:p w:rsidR="00ED55CF" w:rsidRPr="00F478CF" w:rsidRDefault="00ED55CF" w:rsidP="0072481B">
            <w:pPr>
              <w:spacing w:before="100" w:beforeAutospacing="1" w:after="100" w:afterAutospacing="1" w:line="360" w:lineRule="auto"/>
              <w:contextualSpacing/>
              <w:jc w:val="both"/>
              <w:outlineLvl w:val="2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55CF" w:rsidRPr="00F478CF" w:rsidTr="0072481B">
        <w:tc>
          <w:tcPr>
            <w:tcW w:w="5070" w:type="dxa"/>
          </w:tcPr>
          <w:p w:rsidR="00ED55CF" w:rsidRPr="00F478CF" w:rsidRDefault="00ED55CF" w:rsidP="0072481B">
            <w:pPr>
              <w:spacing w:before="100" w:beforeAutospacing="1" w:after="100" w:afterAutospacing="1" w:line="360" w:lineRule="auto"/>
              <w:contextualSpacing/>
              <w:jc w:val="both"/>
              <w:outlineLvl w:val="2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478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Телефон для связи</w:t>
            </w:r>
          </w:p>
        </w:tc>
        <w:tc>
          <w:tcPr>
            <w:tcW w:w="5068" w:type="dxa"/>
          </w:tcPr>
          <w:p w:rsidR="00ED55CF" w:rsidRPr="00F478CF" w:rsidRDefault="00ED55CF" w:rsidP="0072481B">
            <w:pPr>
              <w:spacing w:before="100" w:beforeAutospacing="1" w:after="100" w:afterAutospacing="1" w:line="360" w:lineRule="auto"/>
              <w:contextualSpacing/>
              <w:jc w:val="both"/>
              <w:outlineLvl w:val="2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55CF" w:rsidRPr="00F478CF" w:rsidTr="0072481B">
        <w:tc>
          <w:tcPr>
            <w:tcW w:w="5070" w:type="dxa"/>
          </w:tcPr>
          <w:p w:rsidR="00ED55CF" w:rsidRPr="00F478CF" w:rsidRDefault="00ED55CF" w:rsidP="0072481B">
            <w:pPr>
              <w:spacing w:before="100" w:beforeAutospacing="1" w:after="100" w:afterAutospacing="1" w:line="360" w:lineRule="auto"/>
              <w:contextualSpacing/>
              <w:jc w:val="both"/>
              <w:outlineLvl w:val="2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478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Электронный адрес</w:t>
            </w:r>
          </w:p>
        </w:tc>
        <w:tc>
          <w:tcPr>
            <w:tcW w:w="5068" w:type="dxa"/>
          </w:tcPr>
          <w:p w:rsidR="00ED55CF" w:rsidRPr="00F478CF" w:rsidRDefault="00ED55CF" w:rsidP="0072481B">
            <w:pPr>
              <w:spacing w:before="100" w:beforeAutospacing="1" w:after="100" w:afterAutospacing="1" w:line="360" w:lineRule="auto"/>
              <w:contextualSpacing/>
              <w:jc w:val="both"/>
              <w:outlineLvl w:val="2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55CF" w:rsidRPr="00F478CF" w:rsidTr="0072481B">
        <w:tc>
          <w:tcPr>
            <w:tcW w:w="5070" w:type="dxa"/>
          </w:tcPr>
          <w:p w:rsidR="00ED55CF" w:rsidRPr="00F478CF" w:rsidRDefault="00ED55CF" w:rsidP="0072481B">
            <w:pPr>
              <w:spacing w:before="100" w:beforeAutospacing="1" w:after="100" w:afterAutospacing="1" w:line="360" w:lineRule="auto"/>
              <w:contextualSpacing/>
              <w:jc w:val="both"/>
              <w:outlineLvl w:val="2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478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Нужен ли сборник с разработками конкурсантов  (да/нет)</w:t>
            </w:r>
          </w:p>
        </w:tc>
        <w:tc>
          <w:tcPr>
            <w:tcW w:w="5068" w:type="dxa"/>
          </w:tcPr>
          <w:p w:rsidR="00ED55CF" w:rsidRPr="00F478CF" w:rsidRDefault="00ED55CF" w:rsidP="0072481B">
            <w:pPr>
              <w:spacing w:before="100" w:beforeAutospacing="1" w:after="100" w:afterAutospacing="1" w:line="360" w:lineRule="auto"/>
              <w:contextualSpacing/>
              <w:jc w:val="both"/>
              <w:outlineLvl w:val="2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ED55CF" w:rsidRPr="00F478CF" w:rsidRDefault="00ED55CF" w:rsidP="00ED55CF">
      <w:pPr>
        <w:spacing w:line="36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ED55CF" w:rsidRDefault="00ED55CF" w:rsidP="00ED55CF">
      <w:pPr>
        <w:spacing w:line="36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</w:p>
    <w:p w:rsidR="00ED55CF" w:rsidRDefault="00ED55CF" w:rsidP="00ED55CF">
      <w:pPr>
        <w:spacing w:line="36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</w:p>
    <w:p w:rsidR="00ED55CF" w:rsidRDefault="00ED55CF" w:rsidP="00ED55CF">
      <w:pPr>
        <w:spacing w:line="36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</w:p>
    <w:p w:rsidR="00ED55CF" w:rsidRDefault="00ED55CF" w:rsidP="00ED55CF">
      <w:pPr>
        <w:spacing w:line="36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</w:p>
    <w:p w:rsidR="00ED55CF" w:rsidRDefault="00ED55CF" w:rsidP="00ED55CF">
      <w:pPr>
        <w:spacing w:line="36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</w:p>
    <w:p w:rsidR="00ED55CF" w:rsidRDefault="00ED55CF" w:rsidP="00ED55CF">
      <w:pPr>
        <w:spacing w:line="36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</w:p>
    <w:p w:rsidR="00ED55CF" w:rsidRDefault="00ED55CF" w:rsidP="00ED55CF">
      <w:pPr>
        <w:spacing w:line="36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</w:p>
    <w:p w:rsidR="00ED55CF" w:rsidRDefault="00ED55CF" w:rsidP="00ED55CF">
      <w:pPr>
        <w:spacing w:line="36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</w:p>
    <w:p w:rsidR="00ED55CF" w:rsidRDefault="00ED55CF" w:rsidP="00ED55CF">
      <w:pPr>
        <w:spacing w:line="36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</w:p>
    <w:p w:rsidR="00ED55CF" w:rsidRDefault="00ED55CF" w:rsidP="00ED55CF">
      <w:pPr>
        <w:spacing w:line="36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</w:p>
    <w:p w:rsidR="00ED55CF" w:rsidRDefault="00ED55CF" w:rsidP="00ED55CF">
      <w:pPr>
        <w:spacing w:line="36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</w:p>
    <w:p w:rsidR="00ED55CF" w:rsidRDefault="00ED55CF" w:rsidP="00ED55CF">
      <w:pPr>
        <w:spacing w:line="36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</w:p>
    <w:p w:rsidR="00ED55CF" w:rsidRDefault="00ED55CF" w:rsidP="00ED55CF">
      <w:pPr>
        <w:spacing w:line="36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</w:p>
    <w:p w:rsidR="00ED55CF" w:rsidRDefault="00ED55CF" w:rsidP="00ED55CF">
      <w:pPr>
        <w:spacing w:line="36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</w:p>
    <w:p w:rsidR="00ED55CF" w:rsidRDefault="00ED55CF" w:rsidP="00ED55CF">
      <w:pPr>
        <w:spacing w:line="36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</w:p>
    <w:p w:rsidR="00ED55CF" w:rsidRDefault="00ED55CF" w:rsidP="00ED55CF">
      <w:pPr>
        <w:spacing w:line="36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</w:p>
    <w:p w:rsidR="00ED55CF" w:rsidRDefault="00ED55CF" w:rsidP="00ED55CF">
      <w:pPr>
        <w:spacing w:line="36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</w:p>
    <w:p w:rsidR="00ED55CF" w:rsidRDefault="00ED55CF" w:rsidP="00ED55CF">
      <w:pPr>
        <w:spacing w:line="36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</w:p>
    <w:p w:rsidR="00ED55CF" w:rsidRDefault="00ED55CF" w:rsidP="00ED55CF">
      <w:pPr>
        <w:spacing w:line="36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</w:p>
    <w:p w:rsidR="00ED55CF" w:rsidRDefault="00ED55CF" w:rsidP="00ED55CF">
      <w:pPr>
        <w:spacing w:line="36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</w:p>
    <w:p w:rsidR="00ED55CF" w:rsidRDefault="00ED55CF" w:rsidP="00ED55CF">
      <w:pPr>
        <w:spacing w:line="24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</w:p>
    <w:p w:rsidR="00ED55CF" w:rsidRPr="00F478CF" w:rsidRDefault="00ED55CF" w:rsidP="00ED55CF">
      <w:pPr>
        <w:spacing w:line="24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  <w:r w:rsidRPr="00F478CF">
        <w:rPr>
          <w:rFonts w:ascii="Times New Roman" w:hAnsi="Times New Roman"/>
          <w:i/>
          <w:sz w:val="24"/>
          <w:szCs w:val="24"/>
        </w:rPr>
        <w:lastRenderedPageBreak/>
        <w:t>Приложение 2</w:t>
      </w:r>
    </w:p>
    <w:p w:rsidR="00ED55CF" w:rsidRDefault="00ED55CF" w:rsidP="00ED55CF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D55CF" w:rsidRDefault="00ED55CF" w:rsidP="00ED55CF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478CF">
        <w:rPr>
          <w:rFonts w:ascii="Times New Roman" w:hAnsi="Times New Roman"/>
          <w:b/>
          <w:sz w:val="24"/>
          <w:szCs w:val="24"/>
        </w:rPr>
        <w:t>Состав жюри конкурса</w:t>
      </w:r>
    </w:p>
    <w:p w:rsidR="00ED55CF" w:rsidRPr="00F478CF" w:rsidRDefault="00ED55CF" w:rsidP="00ED55CF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2693"/>
        <w:gridCol w:w="6061"/>
      </w:tblGrid>
      <w:tr w:rsidR="00ED55CF" w:rsidRPr="00F478CF" w:rsidTr="0072481B">
        <w:tc>
          <w:tcPr>
            <w:tcW w:w="817" w:type="dxa"/>
          </w:tcPr>
          <w:p w:rsidR="00ED55CF" w:rsidRPr="00F478CF" w:rsidRDefault="00ED55CF" w:rsidP="007248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55CF" w:rsidRPr="00F478CF" w:rsidRDefault="00ED55CF" w:rsidP="007248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78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D55CF" w:rsidRPr="00F478CF" w:rsidRDefault="00ED55CF" w:rsidP="007248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478CF">
              <w:rPr>
                <w:rFonts w:ascii="Times New Roman" w:hAnsi="Times New Roman"/>
                <w:b/>
                <w:sz w:val="24"/>
                <w:szCs w:val="24"/>
              </w:rPr>
              <w:t>Зарипов</w:t>
            </w:r>
            <w:proofErr w:type="spellEnd"/>
            <w:r w:rsidRPr="00F478CF">
              <w:rPr>
                <w:rFonts w:ascii="Times New Roman" w:hAnsi="Times New Roman"/>
                <w:b/>
                <w:sz w:val="24"/>
                <w:szCs w:val="24"/>
              </w:rPr>
              <w:t xml:space="preserve"> Р.И.</w:t>
            </w:r>
          </w:p>
        </w:tc>
        <w:tc>
          <w:tcPr>
            <w:tcW w:w="6061" w:type="dxa"/>
          </w:tcPr>
          <w:p w:rsidR="00ED55CF" w:rsidRPr="00F478CF" w:rsidRDefault="00ED55CF" w:rsidP="007248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78CF">
              <w:rPr>
                <w:rFonts w:ascii="Times New Roman" w:hAnsi="Times New Roman"/>
                <w:sz w:val="24"/>
                <w:szCs w:val="24"/>
              </w:rPr>
              <w:t>Начальник МКУ «Управление образования Исполнительного комитета Елабужского муниципального района» - председатель жюри.</w:t>
            </w:r>
          </w:p>
        </w:tc>
      </w:tr>
      <w:tr w:rsidR="00ED55CF" w:rsidRPr="00F478CF" w:rsidTr="0072481B">
        <w:tc>
          <w:tcPr>
            <w:tcW w:w="817" w:type="dxa"/>
          </w:tcPr>
          <w:p w:rsidR="00ED55CF" w:rsidRPr="00F478CF" w:rsidRDefault="00ED55CF" w:rsidP="007248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55CF" w:rsidRPr="00F478CF" w:rsidRDefault="00ED55CF" w:rsidP="007248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78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ED55CF" w:rsidRPr="00F478CF" w:rsidRDefault="00ED55CF" w:rsidP="007248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55CF" w:rsidRPr="00F478CF" w:rsidRDefault="00ED55CF" w:rsidP="007248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78CF">
              <w:rPr>
                <w:rFonts w:ascii="Times New Roman" w:hAnsi="Times New Roman"/>
                <w:b/>
                <w:sz w:val="24"/>
                <w:szCs w:val="24"/>
              </w:rPr>
              <w:t>Исламова</w:t>
            </w:r>
            <w:proofErr w:type="spellEnd"/>
            <w:r w:rsidRPr="00F478CF">
              <w:rPr>
                <w:rFonts w:ascii="Times New Roman" w:hAnsi="Times New Roman"/>
                <w:b/>
                <w:sz w:val="24"/>
                <w:szCs w:val="24"/>
              </w:rPr>
              <w:t xml:space="preserve"> Т.В</w:t>
            </w:r>
            <w:r w:rsidRPr="00F478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61" w:type="dxa"/>
          </w:tcPr>
          <w:p w:rsidR="00ED55CF" w:rsidRPr="00F478CF" w:rsidRDefault="00ED55CF" w:rsidP="007248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78CF">
              <w:rPr>
                <w:rFonts w:ascii="Times New Roman" w:hAnsi="Times New Roman"/>
                <w:sz w:val="24"/>
                <w:szCs w:val="24"/>
              </w:rPr>
              <w:t xml:space="preserve">Начальник отдела дошкольного образования МКУ «Управление образования Исполнительного комитета ЕМР» - заместитель председателя </w:t>
            </w:r>
          </w:p>
        </w:tc>
      </w:tr>
      <w:tr w:rsidR="00ED55CF" w:rsidRPr="00F478CF" w:rsidTr="0072481B">
        <w:tc>
          <w:tcPr>
            <w:tcW w:w="817" w:type="dxa"/>
          </w:tcPr>
          <w:p w:rsidR="00ED55CF" w:rsidRPr="00F478CF" w:rsidRDefault="00ED55CF" w:rsidP="007248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55CF" w:rsidRPr="00F478CF" w:rsidRDefault="00ED55CF" w:rsidP="007248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78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ED55CF" w:rsidRPr="00F478CF" w:rsidRDefault="00ED55CF" w:rsidP="007248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55CF" w:rsidRPr="00F478CF" w:rsidRDefault="00ED55CF" w:rsidP="007248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478CF">
              <w:rPr>
                <w:rFonts w:ascii="Times New Roman" w:hAnsi="Times New Roman"/>
                <w:b/>
                <w:sz w:val="24"/>
                <w:szCs w:val="24"/>
              </w:rPr>
              <w:t>Билалова</w:t>
            </w:r>
            <w:proofErr w:type="spellEnd"/>
            <w:r w:rsidRPr="00F478CF">
              <w:rPr>
                <w:rFonts w:ascii="Times New Roman" w:hAnsi="Times New Roman"/>
                <w:b/>
                <w:sz w:val="24"/>
                <w:szCs w:val="24"/>
              </w:rPr>
              <w:t xml:space="preserve"> А.Р.</w:t>
            </w:r>
          </w:p>
        </w:tc>
        <w:tc>
          <w:tcPr>
            <w:tcW w:w="6061" w:type="dxa"/>
          </w:tcPr>
          <w:p w:rsidR="00ED55CF" w:rsidRPr="00F478CF" w:rsidRDefault="00ED55CF" w:rsidP="007248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78CF">
              <w:rPr>
                <w:rFonts w:ascii="Times New Roman" w:hAnsi="Times New Roman"/>
                <w:sz w:val="24"/>
                <w:szCs w:val="24"/>
              </w:rPr>
              <w:t>Методист по дошкольному образованию ИМЦ МКУ «Управление образования Исполнительного комитета ЕМР»</w:t>
            </w:r>
          </w:p>
        </w:tc>
      </w:tr>
      <w:tr w:rsidR="00ED55CF" w:rsidRPr="00F478CF" w:rsidTr="0072481B">
        <w:tc>
          <w:tcPr>
            <w:tcW w:w="817" w:type="dxa"/>
          </w:tcPr>
          <w:p w:rsidR="00ED55CF" w:rsidRPr="00F478CF" w:rsidRDefault="00ED55CF" w:rsidP="007248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ED55CF" w:rsidRPr="00F478CF" w:rsidRDefault="00ED55CF" w:rsidP="007248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Балобанова А.С.</w:t>
            </w:r>
          </w:p>
        </w:tc>
        <w:tc>
          <w:tcPr>
            <w:tcW w:w="6061" w:type="dxa"/>
          </w:tcPr>
          <w:p w:rsidR="00ED55CF" w:rsidRPr="00F478CF" w:rsidRDefault="00ED55CF" w:rsidP="007248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Старший методист МКУ </w:t>
            </w:r>
            <w:r w:rsidRPr="00F478CF">
              <w:rPr>
                <w:rFonts w:ascii="Times New Roman" w:hAnsi="Times New Roman"/>
                <w:sz w:val="24"/>
                <w:szCs w:val="24"/>
              </w:rPr>
              <w:t>«Управление образования Исполнительного комитета ЕМР»</w:t>
            </w:r>
          </w:p>
        </w:tc>
      </w:tr>
      <w:tr w:rsidR="00ED55CF" w:rsidRPr="00F478CF" w:rsidTr="0072481B">
        <w:tc>
          <w:tcPr>
            <w:tcW w:w="817" w:type="dxa"/>
          </w:tcPr>
          <w:p w:rsidR="00ED55CF" w:rsidRPr="00F478CF" w:rsidRDefault="00ED55CF" w:rsidP="007248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ED55CF" w:rsidRPr="0038340E" w:rsidRDefault="00ED55CF" w:rsidP="007248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Галич Т.Н.</w:t>
            </w:r>
          </w:p>
        </w:tc>
        <w:tc>
          <w:tcPr>
            <w:tcW w:w="6061" w:type="dxa"/>
          </w:tcPr>
          <w:p w:rsidR="00ED55CF" w:rsidRPr="0038340E" w:rsidRDefault="00ED55CF" w:rsidP="007248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340E">
              <w:rPr>
                <w:rFonts w:ascii="Times New Roman" w:hAnsi="Times New Roman"/>
                <w:sz w:val="24"/>
                <w:szCs w:val="24"/>
              </w:rPr>
              <w:t>Доцент кафедры</w:t>
            </w:r>
            <w:r w:rsidRPr="003834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теории и методики дошкольного и начального образования Елабужского института ФГАОУ ВО </w:t>
            </w:r>
            <w:proofErr w:type="gramStart"/>
            <w:r w:rsidRPr="0038340E">
              <w:rPr>
                <w:rFonts w:ascii="Times New Roman" w:hAnsi="Times New Roman"/>
                <w:color w:val="000000"/>
                <w:sz w:val="24"/>
                <w:szCs w:val="24"/>
              </w:rPr>
              <w:t>К(</w:t>
            </w:r>
            <w:proofErr w:type="gramEnd"/>
            <w:r w:rsidRPr="0038340E">
              <w:rPr>
                <w:rFonts w:ascii="Times New Roman" w:hAnsi="Times New Roman"/>
                <w:color w:val="000000"/>
                <w:sz w:val="24"/>
                <w:szCs w:val="24"/>
              </w:rPr>
              <w:t>П)ФУ, кандидат педагогических наук</w:t>
            </w:r>
            <w:r w:rsidRPr="003834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D55CF" w:rsidRPr="003E435B" w:rsidTr="0072481B">
        <w:tc>
          <w:tcPr>
            <w:tcW w:w="817" w:type="dxa"/>
          </w:tcPr>
          <w:p w:rsidR="00ED55CF" w:rsidRPr="00F478CF" w:rsidRDefault="00ED55CF" w:rsidP="007248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55CF" w:rsidRPr="00F478CF" w:rsidRDefault="00ED55CF" w:rsidP="007248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vAlign w:val="center"/>
          </w:tcPr>
          <w:p w:rsidR="00ED55CF" w:rsidRPr="003E435B" w:rsidRDefault="00ED55CF" w:rsidP="007248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E435B">
              <w:rPr>
                <w:rFonts w:ascii="Times New Roman" w:hAnsi="Times New Roman"/>
                <w:b/>
                <w:sz w:val="24"/>
                <w:szCs w:val="24"/>
              </w:rPr>
              <w:t>Гилязова</w:t>
            </w:r>
            <w:proofErr w:type="spellEnd"/>
            <w:r w:rsidRPr="003E435B">
              <w:rPr>
                <w:rFonts w:ascii="Times New Roman" w:hAnsi="Times New Roman"/>
                <w:b/>
                <w:sz w:val="24"/>
                <w:szCs w:val="24"/>
              </w:rPr>
              <w:t xml:space="preserve"> Л.М.</w:t>
            </w:r>
          </w:p>
        </w:tc>
        <w:tc>
          <w:tcPr>
            <w:tcW w:w="6061" w:type="dxa"/>
          </w:tcPr>
          <w:p w:rsidR="00ED55CF" w:rsidRPr="003E435B" w:rsidRDefault="00ED55CF" w:rsidP="007248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435B">
              <w:rPr>
                <w:rFonts w:ascii="Times New Roman" w:hAnsi="Times New Roman"/>
                <w:sz w:val="24"/>
                <w:szCs w:val="24"/>
              </w:rPr>
              <w:t>Заведующий МБДОУ детский сад №35 «</w:t>
            </w:r>
            <w:proofErr w:type="spellStart"/>
            <w:r w:rsidRPr="003E435B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Pr="003E435B">
              <w:rPr>
                <w:rFonts w:ascii="Times New Roman" w:hAnsi="Times New Roman"/>
                <w:sz w:val="24"/>
                <w:szCs w:val="24"/>
              </w:rPr>
              <w:t>» ЕМР</w:t>
            </w:r>
          </w:p>
          <w:p w:rsidR="00ED55CF" w:rsidRPr="003E435B" w:rsidRDefault="00ED55CF" w:rsidP="007248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55CF" w:rsidRPr="003E435B" w:rsidTr="0072481B">
        <w:tc>
          <w:tcPr>
            <w:tcW w:w="817" w:type="dxa"/>
          </w:tcPr>
          <w:p w:rsidR="00ED55CF" w:rsidRPr="00F478CF" w:rsidRDefault="00ED55CF" w:rsidP="007248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ED55CF" w:rsidRPr="003E435B" w:rsidRDefault="00ED55CF" w:rsidP="007248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435B">
              <w:rPr>
                <w:rFonts w:ascii="Times New Roman" w:hAnsi="Times New Roman"/>
                <w:b/>
                <w:sz w:val="24"/>
                <w:szCs w:val="24"/>
              </w:rPr>
              <w:t>Бочкарева А.О.</w:t>
            </w:r>
          </w:p>
        </w:tc>
        <w:tc>
          <w:tcPr>
            <w:tcW w:w="6061" w:type="dxa"/>
          </w:tcPr>
          <w:p w:rsidR="00ED55CF" w:rsidRPr="003E435B" w:rsidRDefault="00ED55CF" w:rsidP="007248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435B">
              <w:rPr>
                <w:rFonts w:ascii="Times New Roman" w:hAnsi="Times New Roman"/>
                <w:sz w:val="24"/>
                <w:szCs w:val="24"/>
              </w:rPr>
              <w:t>Старший воспитатель МБДОУ детский сад №35 «</w:t>
            </w:r>
            <w:proofErr w:type="spellStart"/>
            <w:r w:rsidRPr="003E435B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Pr="003E435B">
              <w:rPr>
                <w:rFonts w:ascii="Times New Roman" w:hAnsi="Times New Roman"/>
                <w:sz w:val="24"/>
                <w:szCs w:val="24"/>
              </w:rPr>
              <w:t>» ЕМР</w:t>
            </w:r>
          </w:p>
        </w:tc>
      </w:tr>
    </w:tbl>
    <w:p w:rsidR="00ED55CF" w:rsidRPr="00F478CF" w:rsidRDefault="00ED55CF" w:rsidP="00ED55CF">
      <w:pPr>
        <w:spacing w:line="360" w:lineRule="auto"/>
        <w:ind w:left="36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8C2AC9" w:rsidRDefault="008C2AC9"/>
    <w:sectPr w:rsidR="008C2AC9" w:rsidSect="008A66F2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ED55CF"/>
    <w:rsid w:val="001D4C82"/>
    <w:rsid w:val="008A66F2"/>
    <w:rsid w:val="008C2AC9"/>
    <w:rsid w:val="00ED5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5CF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ED55CF"/>
  </w:style>
  <w:style w:type="character" w:customStyle="1" w:styleId="c1">
    <w:name w:val="c1"/>
    <w:basedOn w:val="a0"/>
    <w:rsid w:val="00ED55CF"/>
  </w:style>
  <w:style w:type="character" w:customStyle="1" w:styleId="apple-converted-space">
    <w:name w:val="apple-converted-space"/>
    <w:rsid w:val="00ED55CF"/>
  </w:style>
  <w:style w:type="character" w:styleId="a5">
    <w:name w:val="Hyperlink"/>
    <w:rsid w:val="00ED55CF"/>
    <w:rPr>
      <w:color w:val="000080"/>
      <w:u w:val="single"/>
      <w:lang/>
    </w:rPr>
  </w:style>
  <w:style w:type="paragraph" w:customStyle="1" w:styleId="c6">
    <w:name w:val="c6"/>
    <w:basedOn w:val="a"/>
    <w:rsid w:val="00ED55CF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35.elb@tata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712</Words>
  <Characters>4063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4</cp:revision>
  <cp:lastPrinted>2019-01-30T13:04:00Z</cp:lastPrinted>
  <dcterms:created xsi:type="dcterms:W3CDTF">2019-01-30T12:59:00Z</dcterms:created>
  <dcterms:modified xsi:type="dcterms:W3CDTF">2019-01-30T13:05:00Z</dcterms:modified>
</cp:coreProperties>
</file>